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AA" w:rsidRPr="00231594" w:rsidRDefault="0092070F" w:rsidP="0023159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KẾ HOẠCH TUÂN 2</w:t>
      </w:r>
      <w:r w:rsidR="004F79A1">
        <w:rPr>
          <w:rFonts w:eastAsia="Times New Roman" w:cs="Times New Roman"/>
          <w:b/>
          <w:bCs/>
          <w:color w:val="000000"/>
        </w:rPr>
        <w:t>/12</w:t>
      </w:r>
      <w:r w:rsidR="005C1E34">
        <w:rPr>
          <w:rFonts w:eastAsia="Times New Roman" w:cs="Times New Roman"/>
          <w:b/>
          <w:bCs/>
          <w:color w:val="000000"/>
        </w:rPr>
        <w:t>/2022</w:t>
      </w:r>
      <w:r w:rsidR="002F68D2">
        <w:rPr>
          <w:rFonts w:eastAsia="Times New Roman" w:cs="Times New Roman"/>
          <w:b/>
          <w:bCs/>
          <w:color w:val="000000"/>
        </w:rPr>
        <w:t>4</w:t>
      </w:r>
      <w:r w:rsidR="002F68D2">
        <w:rPr>
          <w:rFonts w:eastAsia="Times New Roman" w:cs="Times New Roman"/>
          <w:b/>
          <w:bCs/>
          <w:color w:val="000000"/>
        </w:rPr>
        <w:br/>
        <w:t>(từ 9/12- 13/12/2024)</w:t>
      </w:r>
    </w:p>
    <w:tbl>
      <w:tblPr>
        <w:tblW w:w="11320" w:type="dxa"/>
        <w:tblInd w:w="-10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6"/>
        <w:gridCol w:w="2004"/>
        <w:gridCol w:w="20"/>
        <w:gridCol w:w="2010"/>
        <w:gridCol w:w="8"/>
        <w:gridCol w:w="21"/>
        <w:gridCol w:w="66"/>
        <w:gridCol w:w="1825"/>
        <w:gridCol w:w="23"/>
        <w:gridCol w:w="138"/>
        <w:gridCol w:w="1549"/>
        <w:gridCol w:w="15"/>
        <w:gridCol w:w="13"/>
        <w:gridCol w:w="124"/>
        <w:gridCol w:w="1758"/>
      </w:tblGrid>
      <w:tr w:rsidR="00A945AA" w:rsidRPr="00331E1D" w:rsidTr="00CD0458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A945AA" w:rsidRPr="00331E1D" w:rsidRDefault="00A945AA" w:rsidP="000F3C39">
            <w:pPr>
              <w:autoSpaceDE w:val="0"/>
              <w:autoSpaceDN w:val="0"/>
              <w:adjustRightInd w:val="0"/>
              <w:spacing w:before="56" w:after="113" w:line="240" w:lineRule="auto"/>
              <w:ind w:left="298" w:hanging="298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CÁC HOẠT ĐỘNG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1B3A3F" w:rsidRDefault="00A945AA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2</w:t>
            </w:r>
          </w:p>
          <w:p w:rsidR="00A945AA" w:rsidRPr="00331E1D" w:rsidRDefault="005C1E34" w:rsidP="002F68D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(ngày </w:t>
            </w:r>
            <w:r w:rsidR="002F68D2"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="004F79A1">
              <w:rPr>
                <w:rFonts w:eastAsia="Times New Roman" w:cs="Times New Roman"/>
                <w:b/>
                <w:bCs/>
                <w:color w:val="000000"/>
              </w:rPr>
              <w:t>/12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B3A3F" w:rsidRDefault="00A945AA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3</w:t>
            </w:r>
          </w:p>
          <w:p w:rsidR="00A945AA" w:rsidRPr="00331E1D" w:rsidRDefault="005C1E34" w:rsidP="002F68D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(ngày </w:t>
            </w:r>
            <w:r w:rsidR="002F68D2">
              <w:rPr>
                <w:rFonts w:eastAsia="Times New Roman" w:cs="Times New Roman"/>
                <w:b/>
                <w:bCs/>
                <w:color w:val="000000"/>
              </w:rPr>
              <w:t>10</w:t>
            </w:r>
            <w:r w:rsidR="004F79A1">
              <w:rPr>
                <w:rFonts w:eastAsia="Times New Roman" w:cs="Times New Roman"/>
                <w:b/>
                <w:bCs/>
                <w:color w:val="000000"/>
              </w:rPr>
              <w:t>/12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B3A3F" w:rsidRDefault="00A945AA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4</w:t>
            </w:r>
          </w:p>
          <w:p w:rsidR="00A945AA" w:rsidRPr="00331E1D" w:rsidRDefault="005C1E34" w:rsidP="002F68D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(ngày </w:t>
            </w:r>
            <w:r w:rsidR="002F68D2">
              <w:rPr>
                <w:rFonts w:eastAsia="Times New Roman" w:cs="Times New Roman"/>
                <w:b/>
                <w:bCs/>
                <w:color w:val="000000"/>
              </w:rPr>
              <w:t>11</w:t>
            </w:r>
            <w:r w:rsidR="004F79A1">
              <w:rPr>
                <w:rFonts w:eastAsia="Times New Roman" w:cs="Times New Roman"/>
                <w:b/>
                <w:bCs/>
                <w:color w:val="000000"/>
              </w:rPr>
              <w:t>/12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A945AA" w:rsidRPr="00331E1D" w:rsidRDefault="00A945AA" w:rsidP="002F68D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5</w:t>
            </w:r>
            <w:r w:rsidR="005C1E34">
              <w:rPr>
                <w:rFonts w:eastAsia="Times New Roman" w:cs="Times New Roman"/>
                <w:b/>
                <w:bCs/>
                <w:color w:val="000000"/>
              </w:rPr>
              <w:t xml:space="preserve"> (ngày </w:t>
            </w:r>
            <w:r w:rsidR="002F68D2">
              <w:rPr>
                <w:rFonts w:eastAsia="Times New Roman" w:cs="Times New Roman"/>
                <w:b/>
                <w:bCs/>
                <w:color w:val="000000"/>
              </w:rPr>
              <w:t>12</w:t>
            </w:r>
            <w:r w:rsidR="004F79A1">
              <w:rPr>
                <w:rFonts w:eastAsia="Times New Roman" w:cs="Times New Roman"/>
                <w:b/>
                <w:bCs/>
                <w:color w:val="000000"/>
              </w:rPr>
              <w:t>/12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1B3A3F" w:rsidRDefault="00A945AA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6</w:t>
            </w:r>
          </w:p>
          <w:p w:rsidR="00A945AA" w:rsidRPr="00331E1D" w:rsidRDefault="005C1E34" w:rsidP="002F68D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(ngày </w:t>
            </w:r>
            <w:r w:rsidR="002F68D2">
              <w:rPr>
                <w:rFonts w:eastAsia="Times New Roman" w:cs="Times New Roman"/>
                <w:b/>
                <w:bCs/>
                <w:color w:val="000000"/>
              </w:rPr>
              <w:t>13</w:t>
            </w:r>
            <w:bookmarkStart w:id="0" w:name="_GoBack"/>
            <w:bookmarkEnd w:id="0"/>
            <w:r w:rsidR="004F79A1">
              <w:rPr>
                <w:rFonts w:eastAsia="Times New Roman" w:cs="Times New Roman"/>
                <w:b/>
                <w:bCs/>
                <w:color w:val="000000"/>
              </w:rPr>
              <w:t>/12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F22869" w:rsidRPr="00331E1D" w:rsidTr="00CD0458">
        <w:trPr>
          <w:trHeight w:val="1125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Đón trẻ - Trò chuyện sáng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color w:val="000000"/>
              </w:rPr>
              <w:t xml:space="preserve"> Trò chuyện với trẻ về 2 ngày nghỉ cuối tuần cùng gia đình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9" w:rsidRPr="00A04CE9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Cho trẻ chơi nhẹ</w:t>
            </w:r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9" w:rsidRPr="00A04CE9" w:rsidRDefault="00F22869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 w:rsidRPr="00A04CE9">
              <w:rPr>
                <w:rFonts w:cs="Times New Roman"/>
              </w:rPr>
              <w:t xml:space="preserve">Trò chuyện về </w:t>
            </w:r>
            <w:r w:rsidR="000F3C39">
              <w:rPr>
                <w:rFonts w:cs="Times New Roman"/>
              </w:rPr>
              <w:t>về răng sữa và thay răng.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9" w:rsidRPr="00A04CE9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 w:rsidRPr="00A04CE9">
              <w:rPr>
                <w:rFonts w:cs="Times New Roman"/>
              </w:rPr>
              <w:t>Cho trẻ chơi lắp ráp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869" w:rsidRPr="00A04CE9" w:rsidRDefault="00F22869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 w:rsidRPr="00A04CE9">
              <w:rPr>
                <w:rFonts w:cs="Times New Roman"/>
              </w:rPr>
              <w:t xml:space="preserve">Trò chuyện về </w:t>
            </w:r>
            <w:r w:rsidR="000F3C39">
              <w:rPr>
                <w:rFonts w:cs="Times New Roman"/>
              </w:rPr>
              <w:t>thời tiết những ngày cuối năm</w:t>
            </w:r>
          </w:p>
        </w:tc>
      </w:tr>
      <w:tr w:rsidR="00F22869" w:rsidRPr="00331E1D" w:rsidTr="00CD0458">
        <w:trPr>
          <w:trHeight w:val="1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Thể dục sáng</w:t>
            </w:r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0F3C39" w:rsidRPr="00BD5CE8" w:rsidRDefault="000F3C39" w:rsidP="000F3C39">
            <w:pPr>
              <w:tabs>
                <w:tab w:val="left" w:pos="0"/>
              </w:tabs>
              <w:spacing w:line="288" w:lineRule="auto"/>
              <w:rPr>
                <w:color w:val="000000" w:themeColor="text1"/>
                <w:sz w:val="26"/>
                <w:szCs w:val="26"/>
                <w:lang w:val="de-DE"/>
              </w:rPr>
            </w:pPr>
            <w:r w:rsidRPr="00BD5CE8">
              <w:rPr>
                <w:b/>
                <w:color w:val="000000" w:themeColor="text1"/>
                <w:sz w:val="26"/>
                <w:szCs w:val="26"/>
                <w:lang w:val="de-DE"/>
              </w:rPr>
              <w:t>Hô hấp</w:t>
            </w:r>
            <w:r w:rsidRPr="00BD5CE8">
              <w:rPr>
                <w:color w:val="000000" w:themeColor="text1"/>
                <w:sz w:val="26"/>
                <w:szCs w:val="26"/>
                <w:lang w:val="de-DE"/>
              </w:rPr>
              <w:t>: Hít vào thở ra</w:t>
            </w:r>
          </w:p>
          <w:p w:rsidR="000F3C39" w:rsidRPr="000D543E" w:rsidRDefault="000F3C39" w:rsidP="000F3C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b/>
                <w:color w:val="000000" w:themeColor="text1"/>
                <w:sz w:val="26"/>
                <w:szCs w:val="26"/>
                <w:u w:val="single"/>
              </w:rPr>
            </w:pPr>
            <w:r w:rsidRPr="000D543E">
              <w:rPr>
                <w:b/>
                <w:color w:val="000000" w:themeColor="text1"/>
                <w:sz w:val="26"/>
                <w:szCs w:val="26"/>
                <w:u w:val="single"/>
              </w:rPr>
              <w:t>Tay:</w:t>
            </w:r>
          </w:p>
          <w:p w:rsidR="000F3C39" w:rsidRPr="000D543E" w:rsidRDefault="000F3C39" w:rsidP="000F3C39">
            <w:pPr>
              <w:autoSpaceDE w:val="0"/>
              <w:autoSpaceDN w:val="0"/>
              <w:adjustRightInd w:val="0"/>
              <w:spacing w:before="56" w:after="113"/>
              <w:rPr>
                <w:b/>
                <w:color w:val="000000" w:themeColor="text1"/>
                <w:sz w:val="26"/>
                <w:szCs w:val="26"/>
              </w:rPr>
            </w:pPr>
            <w:r w:rsidRPr="0017404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D543E">
              <w:rPr>
                <w:rFonts w:cstheme="minorBidi"/>
                <w:b/>
                <w:color w:val="000000" w:themeColor="text1"/>
                <w:sz w:val="26"/>
                <w:szCs w:val="26"/>
              </w:rPr>
              <w:t>Bài tập 2:</w:t>
            </w:r>
            <w:r w:rsidRPr="000D543E">
              <w:rPr>
                <w:rFonts w:cstheme="minorBidi"/>
                <w:color w:val="000000" w:themeColor="text1"/>
                <w:sz w:val="26"/>
                <w:szCs w:val="26"/>
              </w:rPr>
              <w:t>Đánh chéo 2 tay ra phía trước,phía sau,đưa tay ra phía trước</w:t>
            </w:r>
          </w:p>
          <w:p w:rsidR="000F3C39" w:rsidRPr="0017404C" w:rsidRDefault="000F3C39" w:rsidP="000F3C39">
            <w:pPr>
              <w:spacing w:after="0" w:line="240" w:lineRule="auto"/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  <w:p w:rsidR="000F3C39" w:rsidRPr="000D543E" w:rsidRDefault="000F3C39" w:rsidP="000F3C3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00" w:themeColor="text1"/>
                <w:sz w:val="26"/>
                <w:szCs w:val="26"/>
                <w:u w:val="single"/>
              </w:rPr>
            </w:pPr>
            <w:r w:rsidRPr="000D543E">
              <w:rPr>
                <w:b/>
                <w:color w:val="000000" w:themeColor="text1"/>
                <w:sz w:val="26"/>
                <w:szCs w:val="26"/>
                <w:u w:val="single"/>
              </w:rPr>
              <w:t>Lưng- bụng-lườn:</w:t>
            </w:r>
          </w:p>
          <w:p w:rsidR="000F3C39" w:rsidRPr="0027565E" w:rsidRDefault="000F3C39" w:rsidP="000F3C39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6"/>
                <w:szCs w:val="26"/>
              </w:rPr>
            </w:pPr>
            <w:r w:rsidRPr="00BD5CE8">
              <w:rPr>
                <w:b/>
                <w:color w:val="000000" w:themeColor="text1"/>
                <w:sz w:val="26"/>
                <w:szCs w:val="26"/>
              </w:rPr>
              <w:t xml:space="preserve">Bài tập 2: </w:t>
            </w:r>
            <w:r w:rsidRPr="00BD5CE8">
              <w:rPr>
                <w:color w:val="000000" w:themeColor="text1"/>
                <w:sz w:val="26"/>
                <w:szCs w:val="26"/>
              </w:rPr>
              <w:t>Đứng cúi người về phiá trước hai tay giơ lên cao</w:t>
            </w:r>
          </w:p>
          <w:p w:rsidR="000F3C39" w:rsidRPr="00BD5CE8" w:rsidRDefault="000F3C39" w:rsidP="000F3C39">
            <w:pPr>
              <w:spacing w:after="0" w:line="240" w:lineRule="auto"/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  <w:p w:rsidR="000F3C39" w:rsidRPr="000D543E" w:rsidRDefault="000F3C39" w:rsidP="000F3C39">
            <w:pPr>
              <w:numPr>
                <w:ilvl w:val="0"/>
                <w:numId w:val="4"/>
              </w:numPr>
              <w:tabs>
                <w:tab w:val="left" w:pos="232"/>
                <w:tab w:val="left" w:pos="360"/>
              </w:tabs>
              <w:spacing w:after="0" w:line="288" w:lineRule="auto"/>
              <w:ind w:left="0" w:hanging="240"/>
              <w:rPr>
                <w:b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0D543E">
              <w:rPr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- Chân:</w:t>
            </w:r>
          </w:p>
          <w:p w:rsidR="000F3C39" w:rsidRDefault="000F3C39" w:rsidP="000F3C39">
            <w:pPr>
              <w:ind w:left="360"/>
              <w:rPr>
                <w:bCs/>
              </w:rPr>
            </w:pPr>
            <w:r w:rsidRPr="00BD5CE8">
              <w:rPr>
                <w:b/>
                <w:bCs/>
                <w:color w:val="000000" w:themeColor="text1"/>
                <w:sz w:val="26"/>
                <w:szCs w:val="26"/>
              </w:rPr>
              <w:t>Bài tập 2:</w:t>
            </w:r>
            <w:r w:rsidRPr="00BD5CE8">
              <w:rPr>
                <w:bCs/>
                <w:color w:val="000000" w:themeColor="text1"/>
                <w:sz w:val="26"/>
                <w:szCs w:val="26"/>
              </w:rPr>
              <w:t>Nhảy lên,đưa hai chân sang ngang</w:t>
            </w:r>
          </w:p>
          <w:p w:rsidR="000F3C39" w:rsidRPr="000D543E" w:rsidRDefault="000F3C39" w:rsidP="000F3C39">
            <w:pPr>
              <w:rPr>
                <w:rFonts w:cs="Times New Roman"/>
                <w:b/>
                <w:u w:val="single"/>
              </w:rPr>
            </w:pPr>
            <w:r w:rsidRPr="000D543E">
              <w:rPr>
                <w:rFonts w:cs="Times New Roman"/>
                <w:b/>
                <w:sz w:val="24"/>
                <w:u w:val="single"/>
              </w:rPr>
              <w:t xml:space="preserve">- </w:t>
            </w:r>
            <w:r w:rsidRPr="000D543E">
              <w:rPr>
                <w:rFonts w:cs="Times New Roman"/>
                <w:b/>
                <w:u w:val="single"/>
              </w:rPr>
              <w:t>Bật:</w:t>
            </w:r>
          </w:p>
          <w:p w:rsidR="000F3C39" w:rsidRPr="00ED1185" w:rsidRDefault="000F3C39" w:rsidP="000F3C39">
            <w:pPr>
              <w:ind w:left="360"/>
              <w:rPr>
                <w:b/>
              </w:rPr>
            </w:pPr>
            <w:r w:rsidRPr="00ED1185">
              <w:rPr>
                <w:rFonts w:cs="Times New Roman"/>
              </w:rPr>
              <w:t>Bật tách, khép chân</w:t>
            </w:r>
          </w:p>
          <w:p w:rsidR="00F22869" w:rsidRDefault="00F22869" w:rsidP="000F3C3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73C56" w:rsidRPr="00331E1D" w:rsidTr="00573C56">
        <w:trPr>
          <w:trHeight w:val="121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573C56" w:rsidRDefault="00573C56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Giờ học</w:t>
            </w:r>
          </w:p>
          <w:p w:rsidR="00573C56" w:rsidRPr="004A5A9F" w:rsidRDefault="00573C56" w:rsidP="004A5A9F">
            <w:pPr>
              <w:rPr>
                <w:rFonts w:ascii="Verdana" w:hAnsi="Verdana"/>
              </w:rPr>
            </w:pPr>
          </w:p>
          <w:p w:rsidR="00573C56" w:rsidRPr="004A5A9F" w:rsidRDefault="00573C56" w:rsidP="004A5A9F">
            <w:pPr>
              <w:rPr>
                <w:rFonts w:ascii="Verdana" w:hAnsi="Verdana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573C56" w:rsidRPr="00D84F28" w:rsidRDefault="00573C56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Dạy hát: Quả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573C56" w:rsidRPr="00A04CE9" w:rsidRDefault="00573C56" w:rsidP="005C1E3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Tách </w:t>
            </w:r>
            <w:r w:rsidRPr="00A04CE9">
              <w:rPr>
                <w:rFonts w:cs="Times New Roman"/>
                <w:sz w:val="32"/>
                <w:szCs w:val="32"/>
              </w:rPr>
              <w:t>trong phạ</w:t>
            </w:r>
            <w:r>
              <w:rPr>
                <w:rFonts w:cs="Times New Roman"/>
                <w:sz w:val="32"/>
                <w:szCs w:val="32"/>
              </w:rPr>
              <w:t>m vi 8 (cs 105)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573C56" w:rsidRPr="005C1E34" w:rsidRDefault="00573C56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C1E34">
              <w:rPr>
                <w:rFonts w:cs="Times New Roman"/>
              </w:rPr>
              <w:t>Bé làm quen chữ Ê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573C56" w:rsidRPr="00A04CE9" w:rsidRDefault="00573C56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cs="Times New Roman"/>
              </w:rPr>
              <w:t>Những thói quen làm lệch lạc răng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573C56" w:rsidRPr="00484644" w:rsidRDefault="00573C56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Bò bằng bàn </w:t>
            </w:r>
            <w:r>
              <w:t>tay bàn chân</w:t>
            </w:r>
            <w:r w:rsidRPr="005C1E34">
              <w:rPr>
                <w:lang w:val="vi-VN"/>
              </w:rPr>
              <w:t xml:space="preserve"> 4-5m</w:t>
            </w:r>
          </w:p>
        </w:tc>
      </w:tr>
      <w:tr w:rsidR="00F22869" w:rsidRPr="00331E1D" w:rsidTr="00CD0458">
        <w:trPr>
          <w:trHeight w:val="120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Vui chơi trong lớp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573C56" w:rsidRDefault="00573C56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phân vai: cửa hàng trái cây</w:t>
            </w:r>
          </w:p>
          <w:p w:rsidR="00573C56" w:rsidRDefault="00573C56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học tập: phân loại quả</w:t>
            </w:r>
          </w:p>
          <w:p w:rsidR="00F22869" w:rsidRDefault="00F22869" w:rsidP="00F22869">
            <w:pPr>
              <w:pStyle w:val="MMTopic2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 </w:t>
            </w:r>
            <w:r w:rsidR="00573C56"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Xây dựng : vườn trái cây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C56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Góc tạo hình: vẽ </w:t>
            </w:r>
            <w:r w:rsidR="00573C56">
              <w:rPr>
                <w:rFonts w:ascii="Times New Roman" w:hAnsi="Times New Roman" w:cs="Times New Roman"/>
                <w:b w:val="0"/>
                <w:i w:val="0"/>
              </w:rPr>
              <w:t>trái cây mà bé thích</w:t>
            </w:r>
          </w:p>
          <w:p w:rsidR="003C26B5" w:rsidRPr="004A5A9F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Góc phân vai: </w:t>
            </w:r>
            <w:r w:rsidR="00573C56">
              <w:rPr>
                <w:rFonts w:ascii="Times New Roman" w:hAnsi="Times New Roman" w:cs="Times New Roman"/>
                <w:b w:val="0"/>
                <w:i w:val="0"/>
              </w:rPr>
              <w:t>cửa hàng rau</w:t>
            </w:r>
          </w:p>
          <w:p w:rsidR="003C26B5" w:rsidRPr="00CD0458" w:rsidRDefault="003C26B5" w:rsidP="00573C56">
            <w:pPr>
              <w:pStyle w:val="MMTopic2"/>
              <w:numPr>
                <w:ilvl w:val="0"/>
                <w:numId w:val="0"/>
              </w:numPr>
              <w:rPr>
                <w:b w:val="0"/>
                <w:i w:val="0"/>
              </w:rPr>
            </w:pPr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Góc âm nhạc: múa, hát các bài hát về </w:t>
            </w:r>
            <w:r w:rsidR="00573C56">
              <w:rPr>
                <w:rFonts w:ascii="Times New Roman" w:hAnsi="Times New Roman" w:cs="Times New Roman"/>
                <w:b w:val="0"/>
                <w:i w:val="0"/>
              </w:rPr>
              <w:t>thế giới thực vật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6B5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học tập: tìm số hoa tương ứng với số lượng người trong gia đình bé</w:t>
            </w:r>
          </w:p>
          <w:p w:rsidR="00573C56" w:rsidRDefault="003C26B5" w:rsidP="00573C5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xây dựng:xây </w:t>
            </w:r>
            <w:r w:rsidR="00573C56">
              <w:rPr>
                <w:rFonts w:ascii="Times New Roman" w:hAnsi="Times New Roman" w:cs="Times New Roman"/>
                <w:b w:val="0"/>
                <w:i w:val="0"/>
              </w:rPr>
              <w:t>công viên</w:t>
            </w:r>
          </w:p>
          <w:p w:rsidR="003C26B5" w:rsidRPr="003C26B5" w:rsidRDefault="003C26B5" w:rsidP="00573C5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câu cá: </w:t>
            </w: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câu cá ghép chữ thành tên mình.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869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Góc khoa học: khám phá vật tan và không tan</w:t>
            </w:r>
          </w:p>
          <w:p w:rsidR="003C26B5" w:rsidRPr="003C26B5" w:rsidRDefault="003C26B5" w:rsidP="00573C5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phân vai: bác sĩ Góc tạo hình: </w:t>
            </w:r>
            <w:r w:rsidR="00573C56">
              <w:rPr>
                <w:rFonts w:ascii="Times New Roman" w:hAnsi="Times New Roman" w:cs="Times New Roman"/>
                <w:b w:val="0"/>
                <w:i w:val="0"/>
              </w:rPr>
              <w:t>nặn các loại quả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69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học tập: đếm và viết chữ số tương ứng</w:t>
            </w:r>
            <w:r w:rsidR="004A5A9F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  <w:p w:rsidR="004A5A9F" w:rsidRDefault="004A5A9F" w:rsidP="004A5A9F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Góc xây dựng: xây sở thú</w:t>
            </w:r>
          </w:p>
          <w:p w:rsidR="004A5A9F" w:rsidRPr="003C26B5" w:rsidRDefault="004A5A9F" w:rsidP="00573C5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Góc thư viện: xem và sưu tầm tranh ảnh </w:t>
            </w:r>
            <w:r w:rsidR="00573C56">
              <w:rPr>
                <w:rFonts w:ascii="Times New Roman" w:hAnsi="Times New Roman" w:cs="Times New Roman"/>
                <w:b w:val="0"/>
                <w:i w:val="0"/>
              </w:rPr>
              <w:t>các loại quả</w:t>
            </w:r>
          </w:p>
        </w:tc>
      </w:tr>
      <w:tr w:rsidR="00F22869" w:rsidRPr="00331E1D" w:rsidTr="00CD0458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lastRenderedPageBreak/>
              <w:t xml:space="preserve">Hoạt động vui chơi ngoài trời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*quan sát hình </w:t>
            </w:r>
            <w:r w:rsidR="00573C56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cây cau 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* Chơi tự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 đồ chơi có sẵn ngoài trời và đồ chơi mang theo như: bóng, vòng,phấn, giấy gấp…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TCVĐ: mèo đuổi chuột.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 đồ chơi có sẵn ngoài trời và đồ chơi mang theo như: bóng, vòng,phấn, giấy gấp…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Quan sát cây trầu bà.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 đồ chơi có sẵn ngoài trời và đồ chơi mang theo như: bóng, vòng,phấn, giấy gấp…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TCVĐ: lộn cầu vồng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 đồ chơi có sẵn ngoài trời và đồ chơi mang theo như: bóng, vòng,phấn, giấy gấp…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TCVĐ: kéo co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 tự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 Chơi </w:t>
            </w: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 đồ chơi có sẵn ngoài trời và đồ chơi mang theo như: bóng, vòng,phấn, giấy gấp…</w:t>
            </w:r>
          </w:p>
          <w:p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F22869" w:rsidRPr="00331E1D" w:rsidTr="00CD0458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Ăn</w:t>
            </w:r>
          </w:p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Ngủ</w:t>
            </w:r>
          </w:p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Vệ sinh</w:t>
            </w:r>
          </w:p>
        </w:tc>
        <w:tc>
          <w:tcPr>
            <w:tcW w:w="9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6F1021" w:rsidRDefault="00F22869" w:rsidP="00F228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 w:rsidRPr="006F1021">
              <w:rPr>
                <w:rFonts w:cs="Times New Roman"/>
              </w:rPr>
              <w:t>Tập trẻ cách đi đúng đường khi lên lấy cơm và khi quay về để không đụng phải bạn.</w:t>
            </w:r>
          </w:p>
          <w:p w:rsidR="00F22869" w:rsidRPr="0092070F" w:rsidRDefault="00621A10" w:rsidP="00F228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cs="Times New Roman"/>
              </w:rPr>
              <w:t>Hướng dẫn trẻ trải nệm.</w:t>
            </w:r>
            <w:r w:rsidR="00F22869" w:rsidRPr="006F1021">
              <w:rPr>
                <w:rFonts w:cs="Times New Roman"/>
              </w:rPr>
              <w:t>.</w:t>
            </w:r>
          </w:p>
          <w:p w:rsidR="00F22869" w:rsidRPr="006F1021" w:rsidRDefault="00F22869" w:rsidP="00F228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FF2CA5">
              <w:rPr>
                <w:color w:val="000000" w:themeColor="text1"/>
              </w:rPr>
              <w:t>Chủ động làm một số công việc đơn giản hằng ngày</w:t>
            </w:r>
            <w:r>
              <w:rPr>
                <w:color w:val="000000" w:themeColor="text1"/>
                <w:sz w:val="26"/>
                <w:szCs w:val="26"/>
              </w:rPr>
              <w:t>.cs33</w:t>
            </w:r>
          </w:p>
        </w:tc>
      </w:tr>
      <w:tr w:rsidR="00F22869" w:rsidRPr="00331E1D" w:rsidTr="00CD0458">
        <w:trPr>
          <w:trHeight w:val="8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Hoạt động chiều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:rsidR="00F22869" w:rsidRPr="004D612B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Sao chép chữ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9" w:rsidRPr="004D612B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Đọc thơ: ông sảo ông sao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9" w:rsidRPr="004D612B" w:rsidRDefault="00F22869" w:rsidP="00573C56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Nghe nhạc: </w:t>
            </w:r>
            <w:r w:rsidR="00573C56">
              <w:rPr>
                <w:rFonts w:eastAsia="Times New Roman" w:cs="Times New Roman"/>
                <w:color w:val="000000"/>
                <w:bdr w:val="none" w:sz="0" w:space="0" w:color="auto" w:frame="1"/>
              </w:rPr>
              <w:t>quả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9" w:rsidRPr="004D612B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</w:t>
            </w:r>
            <w:r w:rsidR="00573C56">
              <w:rPr>
                <w:rFonts w:eastAsia="Times New Roman" w:cs="Times New Roman"/>
                <w:color w:val="000000"/>
                <w:bdr w:val="none" w:sz="0" w:space="0" w:color="auto" w:frame="1"/>
              </w:rPr>
              <w:t>ìm chữ cái đã học</w:t>
            </w: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trong các bài thơ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869" w:rsidRPr="004D612B" w:rsidRDefault="00F22869" w:rsidP="00573C56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Đọc thơ :</w:t>
            </w:r>
            <w:r w:rsidR="004A5A9F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="00573C56">
              <w:rPr>
                <w:rFonts w:eastAsia="Times New Roman" w:cs="Times New Roman"/>
                <w:color w:val="000000"/>
                <w:bdr w:val="none" w:sz="0" w:space="0" w:color="auto" w:frame="1"/>
              </w:rPr>
              <w:t>vè trái cây</w:t>
            </w:r>
          </w:p>
        </w:tc>
      </w:tr>
      <w:tr w:rsidR="00F22869" w:rsidRPr="00331E1D" w:rsidTr="00CD0458">
        <w:trPr>
          <w:trHeight w:val="7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Nhận xét cuối tuần</w:t>
            </w:r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</w:p>
        </w:tc>
      </w:tr>
    </w:tbl>
    <w:p w:rsidR="00ED737E" w:rsidRDefault="00ED737E"/>
    <w:sectPr w:rsidR="00ED737E" w:rsidSect="00573C56"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B92"/>
    <w:multiLevelType w:val="hybridMultilevel"/>
    <w:tmpl w:val="25B2A51A"/>
    <w:lvl w:ilvl="0" w:tplc="F1062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AA15132"/>
    <w:multiLevelType w:val="hybridMultilevel"/>
    <w:tmpl w:val="14B848BE"/>
    <w:lvl w:ilvl="0" w:tplc="6F266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5">
    <w:nsid w:val="7C201957"/>
    <w:multiLevelType w:val="hybridMultilevel"/>
    <w:tmpl w:val="5D367CE6"/>
    <w:lvl w:ilvl="0" w:tplc="D206C76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AA"/>
    <w:rsid w:val="00003696"/>
    <w:rsid w:val="00025C53"/>
    <w:rsid w:val="000C0039"/>
    <w:rsid w:val="000F3C39"/>
    <w:rsid w:val="001405E1"/>
    <w:rsid w:val="001B3A3F"/>
    <w:rsid w:val="00231594"/>
    <w:rsid w:val="002F68D2"/>
    <w:rsid w:val="00336531"/>
    <w:rsid w:val="00346260"/>
    <w:rsid w:val="003C26B5"/>
    <w:rsid w:val="0044461F"/>
    <w:rsid w:val="00484644"/>
    <w:rsid w:val="004879E4"/>
    <w:rsid w:val="004A5A9F"/>
    <w:rsid w:val="004F79A1"/>
    <w:rsid w:val="00521BCC"/>
    <w:rsid w:val="00573C56"/>
    <w:rsid w:val="00575868"/>
    <w:rsid w:val="005C1E34"/>
    <w:rsid w:val="005C2A9D"/>
    <w:rsid w:val="00621A10"/>
    <w:rsid w:val="006622C1"/>
    <w:rsid w:val="006F1021"/>
    <w:rsid w:val="007B2428"/>
    <w:rsid w:val="0092070F"/>
    <w:rsid w:val="00955880"/>
    <w:rsid w:val="00971392"/>
    <w:rsid w:val="009A237E"/>
    <w:rsid w:val="00A04CE9"/>
    <w:rsid w:val="00A945AA"/>
    <w:rsid w:val="00AF790E"/>
    <w:rsid w:val="00B545BB"/>
    <w:rsid w:val="00C251F5"/>
    <w:rsid w:val="00CD0458"/>
    <w:rsid w:val="00D84F28"/>
    <w:rsid w:val="00DB638A"/>
    <w:rsid w:val="00ED737E"/>
    <w:rsid w:val="00F22869"/>
    <w:rsid w:val="00F824EB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Verdan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21"/>
    <w:pPr>
      <w:ind w:left="720"/>
      <w:contextualSpacing/>
    </w:pPr>
  </w:style>
  <w:style w:type="paragraph" w:customStyle="1" w:styleId="MMTopic1">
    <w:name w:val="MM Topic 1"/>
    <w:basedOn w:val="Heading1"/>
    <w:rsid w:val="004879E4"/>
    <w:pPr>
      <w:keepLines w:val="0"/>
      <w:numPr>
        <w:numId w:val="5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4879E4"/>
    <w:pPr>
      <w:keepLines w:val="0"/>
      <w:numPr>
        <w:ilvl w:val="1"/>
        <w:numId w:val="5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4879E4"/>
    <w:pPr>
      <w:keepLines w:val="0"/>
      <w:numPr>
        <w:ilvl w:val="2"/>
        <w:numId w:val="5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Verdan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21"/>
    <w:pPr>
      <w:ind w:left="720"/>
      <w:contextualSpacing/>
    </w:pPr>
  </w:style>
  <w:style w:type="paragraph" w:customStyle="1" w:styleId="MMTopic1">
    <w:name w:val="MM Topic 1"/>
    <w:basedOn w:val="Heading1"/>
    <w:rsid w:val="004879E4"/>
    <w:pPr>
      <w:keepLines w:val="0"/>
      <w:numPr>
        <w:numId w:val="5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4879E4"/>
    <w:pPr>
      <w:keepLines w:val="0"/>
      <w:numPr>
        <w:ilvl w:val="1"/>
        <w:numId w:val="5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4879E4"/>
    <w:pPr>
      <w:keepLines w:val="0"/>
      <w:numPr>
        <w:ilvl w:val="2"/>
        <w:numId w:val="5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PHUC</cp:lastModifiedBy>
  <cp:revision>2</cp:revision>
  <dcterms:created xsi:type="dcterms:W3CDTF">2025-06-04T15:57:00Z</dcterms:created>
  <dcterms:modified xsi:type="dcterms:W3CDTF">2025-06-04T15:57:00Z</dcterms:modified>
</cp:coreProperties>
</file>